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1" w:rightFromText="141" w:vertAnchor="text" w:horzAnchor="margin" w:tblpY="155"/>
        <w:bidiVisual/>
        <w:tblW w:w="15654" w:type="dxa"/>
        <w:tblInd w:w="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7284"/>
        <w:gridCol w:w="4031"/>
      </w:tblGrid>
      <w:tr w:rsidR="00C07F4B">
        <w:trPr>
          <w:trHeight w:val="239"/>
        </w:trPr>
        <w:tc>
          <w:tcPr>
            <w:tcW w:w="4339" w:type="dxa"/>
          </w:tcPr>
          <w:p w:rsidR="00C07F4B" w:rsidRDefault="00163D17" w:rsidP="00163D1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DZ"/>
              </w:rPr>
              <w:t xml:space="preserve">مديريـــــــة التربية لــــــــولاية : </w:t>
            </w:r>
          </w:p>
        </w:tc>
        <w:tc>
          <w:tcPr>
            <w:tcW w:w="7284" w:type="dxa"/>
            <w:vMerge w:val="restart"/>
          </w:tcPr>
          <w:p w:rsidR="00C07F4B" w:rsidRDefault="00C07F4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  <w:lang w:bidi="ar-DZ"/>
              </w:rPr>
            </w:pPr>
          </w:p>
          <w:p w:rsidR="00C07F4B" w:rsidRDefault="00163D1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52"/>
                <w:szCs w:val="52"/>
                <w:rtl/>
                <w:lang w:bidi="ar-DZ"/>
              </w:rPr>
              <w:t xml:space="preserve">مخطط بناء التّعلمات لشهر جـــانفي </w:t>
            </w:r>
            <w:r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52"/>
                <w:szCs w:val="52"/>
                <w:lang w:bidi="ar-DZ"/>
              </w:rPr>
              <w:t xml:space="preserve"> </w:t>
            </w:r>
          </w:p>
        </w:tc>
        <w:tc>
          <w:tcPr>
            <w:tcW w:w="4031" w:type="dxa"/>
          </w:tcPr>
          <w:p w:rsidR="00C07F4B" w:rsidRDefault="00163D1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DZ"/>
              </w:rPr>
              <w:t>السنة الدراسية</w:t>
            </w:r>
            <w:r>
              <w:rPr>
                <w:rFonts w:ascii="Traditional Arabic" w:hAnsi="Traditional Arabic" w:cs="Traditional Arabic" w:hint="cs"/>
                <w:color w:val="0000FF"/>
                <w:sz w:val="32"/>
                <w:szCs w:val="32"/>
                <w:rtl/>
                <w:lang w:bidi="ar-DZ"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2020/2021</w:t>
            </w:r>
          </w:p>
        </w:tc>
      </w:tr>
      <w:tr w:rsidR="00C07F4B">
        <w:trPr>
          <w:trHeight w:val="239"/>
        </w:trPr>
        <w:tc>
          <w:tcPr>
            <w:tcW w:w="4339" w:type="dxa"/>
          </w:tcPr>
          <w:p w:rsidR="00C07F4B" w:rsidRDefault="00163D1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DZ"/>
              </w:rPr>
              <w:t xml:space="preserve">مفتشية التربية : </w:t>
            </w:r>
          </w:p>
        </w:tc>
        <w:tc>
          <w:tcPr>
            <w:tcW w:w="0" w:type="auto"/>
            <w:vMerge/>
            <w:vAlign w:val="center"/>
          </w:tcPr>
          <w:p w:rsidR="00C07F4B" w:rsidRDefault="00C07F4B">
            <w:pPr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lang w:bidi="ar-DZ"/>
              </w:rPr>
            </w:pPr>
          </w:p>
        </w:tc>
        <w:tc>
          <w:tcPr>
            <w:tcW w:w="4031" w:type="dxa"/>
          </w:tcPr>
          <w:p w:rsidR="00C07F4B" w:rsidRDefault="00163D17" w:rsidP="00163D1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DZ"/>
              </w:rPr>
              <w:t>القــــــــــسم :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الرابعة  - ....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-</w:t>
            </w:r>
          </w:p>
        </w:tc>
      </w:tr>
      <w:tr w:rsidR="00C07F4B">
        <w:trPr>
          <w:trHeight w:val="624"/>
        </w:trPr>
        <w:tc>
          <w:tcPr>
            <w:tcW w:w="4339" w:type="dxa"/>
          </w:tcPr>
          <w:p w:rsidR="00C07F4B" w:rsidRDefault="00163D1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DZ"/>
              </w:rPr>
              <w:t xml:space="preserve">ابتدائية : </w:t>
            </w:r>
          </w:p>
        </w:tc>
        <w:tc>
          <w:tcPr>
            <w:tcW w:w="0" w:type="auto"/>
            <w:vMerge/>
            <w:vAlign w:val="center"/>
          </w:tcPr>
          <w:p w:rsidR="00C07F4B" w:rsidRDefault="00C07F4B">
            <w:pPr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lang w:bidi="ar-DZ"/>
              </w:rPr>
            </w:pPr>
          </w:p>
        </w:tc>
        <w:tc>
          <w:tcPr>
            <w:tcW w:w="4031" w:type="dxa"/>
          </w:tcPr>
          <w:p w:rsidR="00C07F4B" w:rsidRDefault="00163D1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FF"/>
                <w:sz w:val="32"/>
                <w:szCs w:val="32"/>
                <w:rtl/>
                <w:lang w:bidi="ar-DZ"/>
              </w:rPr>
              <w:t xml:space="preserve">الأستـــــــــــــاذ(ة) </w:t>
            </w:r>
            <w:bookmarkStart w:id="0" w:name="_GoBack"/>
            <w:bookmarkEnd w:id="0"/>
            <w:r>
              <w:rPr>
                <w:rFonts w:asciiTheme="majorHAnsi" w:hAnsiTheme="majorHAnsi" w:cs="Traditional Arabic" w:hint="cs"/>
                <w:b/>
                <w:bCs/>
                <w:color w:val="002060"/>
                <w:sz w:val="32"/>
                <w:szCs w:val="32"/>
                <w:rtl/>
                <w:lang w:bidi="ar-DZ"/>
              </w:rPr>
              <w:t xml:space="preserve">: </w:t>
            </w:r>
          </w:p>
        </w:tc>
      </w:tr>
    </w:tbl>
    <w:p w:rsidR="00C07F4B" w:rsidRDefault="00C07F4B"/>
    <w:p w:rsidR="00C07F4B" w:rsidRDefault="00C07F4B"/>
    <w:tbl>
      <w:tblPr>
        <w:bidiVisual/>
        <w:tblW w:w="1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00"/>
        <w:gridCol w:w="381"/>
        <w:gridCol w:w="567"/>
        <w:gridCol w:w="567"/>
        <w:gridCol w:w="851"/>
        <w:gridCol w:w="850"/>
        <w:gridCol w:w="1134"/>
        <w:gridCol w:w="1276"/>
        <w:gridCol w:w="1134"/>
        <w:gridCol w:w="482"/>
        <w:gridCol w:w="425"/>
        <w:gridCol w:w="567"/>
        <w:gridCol w:w="851"/>
        <w:gridCol w:w="709"/>
        <w:gridCol w:w="1984"/>
        <w:gridCol w:w="794"/>
        <w:gridCol w:w="1006"/>
        <w:gridCol w:w="752"/>
      </w:tblGrid>
      <w:tr w:rsidR="00C07F4B">
        <w:trPr>
          <w:trHeight w:val="487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الأسابيع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المقاطع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المحاور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DZ"/>
              </w:rPr>
              <w:t>فهم المنطوق والتعبير الشفوي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فهم المكتوب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التعبير الكتابي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الأسابيع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تربية إسلامية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تربية مدنية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رياضيات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تربية علمية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 xml:space="preserve">التاريخ/ جغرافيا 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rtl/>
                <w:lang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ت- فنية /بدنية</w:t>
            </w:r>
          </w:p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موسيقية</w:t>
            </w:r>
          </w:p>
        </w:tc>
      </w:tr>
      <w:tr w:rsidR="00C07F4B" w:rsidTr="009D5DFA">
        <w:trPr>
          <w:cantSplit/>
          <w:trHeight w:val="918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C07F4B">
            <w:pPr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C07F4B">
            <w:pPr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C07F4B">
            <w:pPr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DZ"/>
              </w:rPr>
              <w:t>فهم المنطوق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DZ"/>
              </w:rPr>
              <w:t>الأساليب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DZ"/>
              </w:rPr>
              <w:t>الرصيد اللغوي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DZ"/>
              </w:rPr>
              <w:t>القراءة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DZ"/>
              </w:rPr>
              <w:t>النحو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DZ"/>
              </w:rPr>
              <w:t>الصرف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DZ"/>
              </w:rPr>
              <w:t>الإملاء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DZ"/>
              </w:rPr>
              <w:t>الكتابة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DZ"/>
              </w:rPr>
              <w:t>المشاريع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C07F4B">
            <w:pPr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C07F4B">
            <w:pPr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C07F4B">
            <w:pPr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C07F4B">
            <w:pPr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C07F4B">
            <w:pPr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C07F4B">
            <w:pPr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C07F4B">
            <w:pPr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</w:tr>
      <w:tr w:rsidR="00C07F4B" w:rsidTr="006D1148">
        <w:trPr>
          <w:cantSplit/>
          <w:trHeight w:val="18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ar-DZ"/>
              </w:rPr>
              <w:t>01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rtl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 xml:space="preserve">المقطع </w:t>
            </w:r>
            <w:r>
              <w:rPr>
                <w:rFonts w:asciiTheme="minorHAnsi" w:hAnsiTheme="minorHAnsi" w:cstheme="minorHAnsi" w:hint="cs"/>
                <w:b/>
                <w:bCs/>
                <w:rtl/>
                <w:lang w:bidi="ar-DZ"/>
              </w:rPr>
              <w:t>03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rtl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val="en-US" w:bidi="ar-DZ"/>
              </w:rPr>
              <w:t>الهوية الوطنية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الامير عبد القادر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val="en-US" w:bidi="ar-D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  <w:lang w:val="en-US" w:bidi="ar-DZ"/>
              </w:rPr>
              <w:t xml:space="preserve">الصفات المادية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val="en-US" w:bidi="ar-DZ"/>
              </w:rPr>
              <w:t xml:space="preserve">الامير عبد القادر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val="en-US" w:bidi="ar-DZ"/>
              </w:rPr>
              <w:t xml:space="preserve">الصفة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val="en-US" w:bidi="ar-DZ"/>
              </w:rPr>
              <w:t xml:space="preserve">تصريف الفعل الماضي والمضارع مع جميع الضمائر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val="en-US" w:bidi="ar-DZ"/>
              </w:rPr>
              <w:t xml:space="preserve">الهمزة المتوسطة على الالف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val="en-US"/>
              </w:rPr>
              <w:t xml:space="preserve">أجمــــــــــل الاوطان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  <w:lang w:val="en-US"/>
              </w:rPr>
              <w:t xml:space="preserve">انجاز بورتريه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bidi="ar-DZ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B050"/>
                <w:rtl/>
                <w:lang w:val="en-US" w:bidi="ar-DZ"/>
              </w:rPr>
              <w:t xml:space="preserve">من صفات عباد الرحمن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ar-DZ"/>
              </w:rPr>
              <w:t xml:space="preserve">التراث الوطني ومنظمة اليونيسكو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  <w:t xml:space="preserve">- وحدات قياس السعات </w:t>
            </w:r>
          </w:p>
          <w:p w:rsidR="00C07F4B" w:rsidRDefault="00163D17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  <w:t xml:space="preserve">- حل مشكلات /1/ </w:t>
            </w:r>
          </w:p>
          <w:p w:rsidR="00C07F4B" w:rsidRDefault="00163D17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  <w:t xml:space="preserve">- الضرب / 3/ سنةثالثة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2060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rtl/>
                <w:lang w:val="en-US" w:bidi="ar-DZ"/>
              </w:rPr>
              <w:t xml:space="preserve">مكونات  البذرة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eastAsia="PMingLiU" w:hAnsiTheme="minorHAnsi" w:cstheme="minorHAnsi"/>
                <w:b/>
                <w:bCs/>
                <w:color w:val="4A442A" w:themeColor="background2" w:themeShade="40"/>
                <w:lang w:val="en-US" w:eastAsia="zh-TW" w:bidi="ar-DZ"/>
              </w:rPr>
            </w:pPr>
            <w:r>
              <w:rPr>
                <w:rFonts w:asciiTheme="minorHAnsi" w:eastAsia="PMingLiU" w:hAnsiTheme="minorHAnsi" w:cstheme="minorHAnsi" w:hint="cs"/>
                <w:b/>
                <w:bCs/>
                <w:color w:val="4A442A" w:themeColor="background2" w:themeShade="40"/>
                <w:rtl/>
                <w:lang w:val="en-US" w:eastAsia="zh-TW" w:bidi="ar-DZ"/>
              </w:rPr>
              <w:t xml:space="preserve">الانتماء المغاربي والافريقي </w:t>
            </w:r>
            <w:r>
              <w:rPr>
                <w:rFonts w:asciiTheme="minorHAnsi" w:eastAsia="PMingLiU" w:hAnsiTheme="minorHAnsi" w:cstheme="minorHAnsi"/>
                <w:b/>
                <w:bCs/>
                <w:color w:val="4A442A" w:themeColor="background2" w:themeShade="40"/>
                <w:rtl/>
                <w:lang w:val="en-US" w:eastAsia="zh-TW" w:bidi="ar-DZ"/>
              </w:rPr>
              <w:t>–</w:t>
            </w:r>
            <w:r>
              <w:rPr>
                <w:rFonts w:asciiTheme="minorHAnsi" w:eastAsia="PMingLiU" w:hAnsiTheme="minorHAnsi" w:cstheme="minorHAnsi" w:hint="cs"/>
                <w:b/>
                <w:bCs/>
                <w:color w:val="4A442A" w:themeColor="background2" w:themeShade="40"/>
                <w:rtl/>
                <w:lang w:val="en-US" w:eastAsia="zh-TW" w:bidi="ar-DZ"/>
              </w:rPr>
              <w:t>دمج-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eastAsia="PMingLiU" w:hAnsiTheme="minorHAnsi" w:cstheme="minorHAnsi"/>
                <w:b/>
                <w:bCs/>
                <w:color w:val="002060"/>
                <w:sz w:val="22"/>
                <w:szCs w:val="22"/>
                <w:lang w:val="en-US" w:eastAsia="zh-TW" w:bidi="ar-DZ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rtl/>
                <w:lang w:bidi="ar-DZ"/>
              </w:rPr>
              <w:t>الفرقة الموسيقية العربية وتشكلتها</w:t>
            </w:r>
          </w:p>
        </w:tc>
      </w:tr>
      <w:tr w:rsidR="00C07F4B" w:rsidTr="006D1148">
        <w:trPr>
          <w:cantSplit/>
          <w:trHeight w:val="18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lang w:val="en-US" w:bidi="ar-DZ"/>
              </w:rPr>
              <w:t>02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C07F4B">
            <w:pPr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C07F4B">
            <w:pPr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FF0000"/>
                <w:sz w:val="56"/>
                <w:szCs w:val="56"/>
                <w:rtl/>
                <w:lang w:val="en-US"/>
              </w:rPr>
              <w:t>أســـــــــــــــــــــــبوع الادمـــــــــــــــــــــــــــــــــــــاج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B050"/>
                <w:rtl/>
                <w:lang w:val="en-US" w:bidi="ar-DZ"/>
              </w:rPr>
              <w:t xml:space="preserve">دعوة الرسول وموقف خديجة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ar-DZ"/>
              </w:rPr>
              <w:t xml:space="preserve">اقوم تعلماتي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  <w:t>- الضرب / 1 /</w:t>
            </w:r>
          </w:p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  <w:t xml:space="preserve">- الضرب / 2 / </w:t>
            </w:r>
          </w:p>
          <w:p w:rsidR="00C07F4B" w:rsidRDefault="00C07F4B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 w:bidi="ar-D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2060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rtl/>
                <w:lang w:val="en-US" w:bidi="ar-DZ"/>
              </w:rPr>
              <w:t xml:space="preserve">شروط انتاش البذرة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eastAsia="PMingLiU" w:hAnsiTheme="minorHAnsi" w:cstheme="minorHAnsi"/>
                <w:b/>
                <w:bCs/>
                <w:color w:val="4A442A" w:themeColor="background2" w:themeShade="40"/>
                <w:lang w:val="en-US" w:eastAsia="zh-TW" w:bidi="ar-DZ"/>
              </w:rPr>
            </w:pPr>
            <w:r>
              <w:rPr>
                <w:rFonts w:asciiTheme="minorHAnsi" w:eastAsia="PMingLiU" w:hAnsiTheme="minorHAnsi" w:cstheme="minorHAnsi" w:hint="cs"/>
                <w:b/>
                <w:bCs/>
                <w:color w:val="4A442A" w:themeColor="background2" w:themeShade="40"/>
                <w:rtl/>
                <w:lang w:val="en-US" w:eastAsia="zh-TW" w:bidi="ar-DZ"/>
              </w:rPr>
              <w:t xml:space="preserve">مرحلة التاريخ الحديث والمعاصر </w:t>
            </w:r>
            <w:r>
              <w:rPr>
                <w:rFonts w:asciiTheme="minorHAnsi" w:eastAsia="PMingLiU" w:hAnsiTheme="minorHAnsi" w:cstheme="minorHAnsi"/>
                <w:b/>
                <w:bCs/>
                <w:color w:val="4A442A" w:themeColor="background2" w:themeShade="40"/>
                <w:rtl/>
                <w:lang w:val="en-US" w:eastAsia="zh-TW" w:bidi="ar-DZ"/>
              </w:rPr>
              <w:t>–</w:t>
            </w:r>
            <w:r>
              <w:rPr>
                <w:rFonts w:asciiTheme="minorHAnsi" w:eastAsia="PMingLiU" w:hAnsiTheme="minorHAnsi" w:cstheme="minorHAnsi" w:hint="cs"/>
                <w:b/>
                <w:bCs/>
                <w:color w:val="4A442A" w:themeColor="background2" w:themeShade="40"/>
                <w:rtl/>
                <w:lang w:val="en-US" w:eastAsia="zh-TW" w:bidi="ar-DZ"/>
              </w:rPr>
              <w:t xml:space="preserve"> دمج-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eastAsia="PMingLiU" w:hAnsiTheme="minorHAnsi" w:cstheme="minorHAnsi"/>
                <w:b/>
                <w:bCs/>
                <w:color w:val="002060"/>
                <w:sz w:val="22"/>
                <w:szCs w:val="22"/>
                <w:lang w:val="en-US" w:eastAsia="zh-TW" w:bidi="ar-DZ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rtl/>
                <w:lang w:bidi="ar-DZ"/>
              </w:rPr>
              <w:t>أسلوب الاجتياز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rtl/>
                <w:lang w:bidi="ar-DZ"/>
              </w:rPr>
              <w:t xml:space="preserve"> / أسلوب الرمي</w:t>
            </w:r>
          </w:p>
        </w:tc>
      </w:tr>
      <w:tr w:rsidR="00C07F4B" w:rsidTr="006D1148">
        <w:trPr>
          <w:cantSplit/>
          <w:trHeight w:val="18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ar-DZ"/>
              </w:rPr>
              <w:t>03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المقطع</w:t>
            </w:r>
            <w:r>
              <w:rPr>
                <w:rFonts w:asciiTheme="minorHAnsi" w:hAnsiTheme="minorHAnsi" w:cstheme="minorHAnsi" w:hint="cs"/>
                <w:b/>
                <w:bCs/>
                <w:rtl/>
                <w:lang w:bidi="ar-DZ"/>
              </w:rPr>
              <w:t xml:space="preserve"> 04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>الطبيعة والبيئة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en-US" w:bidi="ar-DZ"/>
              </w:rPr>
              <w:t xml:space="preserve">العيش في المدبنة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>التشبيه بـــــــ كأن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 xml:space="preserve">الرصيد الخاص بأصوات الطبيعة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 xml:space="preserve">البيت البيئي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>حروف الجر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 xml:space="preserve">تصريف الفعل الامر مع الغائب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 xml:space="preserve">الهمزة المتوسطة على الواو 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 xml:space="preserve">كوكبنا في خطر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 xml:space="preserve">انجاز لوحة بيئية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bidi="ar-DZ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B050"/>
                <w:rtl/>
                <w:lang w:val="en-US" w:bidi="ar-DZ"/>
              </w:rPr>
              <w:t xml:space="preserve">موقف قريش من دعوة النبي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ar-DZ"/>
              </w:rPr>
              <w:t xml:space="preserve">الحوار واهميته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  <w:t xml:space="preserve"> - المحيط 1+2</w:t>
            </w:r>
          </w:p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  <w:t xml:space="preserve">- القسمة- التجميع القسمة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  <w:t>–</w:t>
            </w:r>
          </w:p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  <w:t xml:space="preserve">- ادماج ودعم </w:t>
            </w:r>
          </w:p>
          <w:p w:rsidR="00C07F4B" w:rsidRDefault="00C07F4B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 w:bidi="ar-DZ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2060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rtl/>
                <w:lang w:val="en-US" w:bidi="ar-DZ"/>
              </w:rPr>
              <w:t xml:space="preserve">مظاهر انتاش البذرة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eastAsia="PMingLiU" w:hAnsiTheme="minorHAnsi" w:cstheme="minorHAnsi"/>
                <w:b/>
                <w:bCs/>
                <w:color w:val="4A442A" w:themeColor="background2" w:themeShade="40"/>
                <w:lang w:val="en-US" w:eastAsia="zh-TW" w:bidi="ar-DZ"/>
              </w:rPr>
            </w:pPr>
            <w:r>
              <w:rPr>
                <w:rFonts w:asciiTheme="minorHAnsi" w:eastAsia="PMingLiU" w:hAnsiTheme="minorHAnsi" w:cstheme="minorHAnsi" w:hint="cs"/>
                <w:b/>
                <w:bCs/>
                <w:color w:val="4A442A" w:themeColor="background2" w:themeShade="40"/>
                <w:rtl/>
                <w:lang w:val="en-US" w:eastAsia="zh-TW" w:bidi="ar-DZ"/>
              </w:rPr>
              <w:t xml:space="preserve">ادمج واقوم تعلماتي </w:t>
            </w:r>
            <w:r>
              <w:rPr>
                <w:rFonts w:asciiTheme="minorHAnsi" w:eastAsia="PMingLiU" w:hAnsiTheme="minorHAnsi" w:cstheme="minorHAnsi"/>
                <w:b/>
                <w:bCs/>
                <w:color w:val="4A442A" w:themeColor="background2" w:themeShade="40"/>
                <w:rtl/>
                <w:lang w:val="en-US" w:eastAsia="zh-TW" w:bidi="ar-DZ"/>
              </w:rPr>
              <w:t>–</w:t>
            </w:r>
            <w:r>
              <w:rPr>
                <w:rFonts w:asciiTheme="minorHAnsi" w:eastAsia="PMingLiU" w:hAnsiTheme="minorHAnsi" w:cstheme="minorHAnsi" w:hint="cs"/>
                <w:b/>
                <w:bCs/>
                <w:color w:val="4A442A" w:themeColor="background2" w:themeShade="40"/>
                <w:rtl/>
                <w:lang w:val="en-US" w:eastAsia="zh-TW" w:bidi="ar-DZ"/>
              </w:rPr>
              <w:t xml:space="preserve"> جغرافيا  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eastAsia="PMingLiU" w:hAnsiTheme="minorHAnsi" w:cstheme="minorHAnsi"/>
                <w:b/>
                <w:bCs/>
                <w:color w:val="002060"/>
                <w:sz w:val="22"/>
                <w:szCs w:val="22"/>
                <w:lang w:val="en-US" w:eastAsia="zh-TW" w:bidi="ar-DZ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rtl/>
                <w:lang w:bidi="ar-DZ"/>
              </w:rPr>
              <w:t>خامات فن التصميم</w:t>
            </w:r>
          </w:p>
        </w:tc>
      </w:tr>
      <w:tr w:rsidR="00C07F4B" w:rsidTr="006D1148">
        <w:trPr>
          <w:cantSplit/>
          <w:trHeight w:val="16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lang w:val="en-US" w:bidi="ar-DZ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rtl/>
                <w:lang w:val="en-US" w:bidi="ar-DZ"/>
              </w:rPr>
              <w:t>0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C07F4B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C07F4B">
            <w:pPr>
              <w:spacing w:after="200" w:line="276" w:lineRule="auto"/>
              <w:ind w:left="113" w:right="113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المسكن الشمسي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 xml:space="preserve">الفاظ النسبة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 xml:space="preserve">الترابط الدلالي الخاص بالبيئة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 xml:space="preserve">طاقة لاتنفذ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 xml:space="preserve">فعل الامر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>اسم الفاعل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rtl/>
                <w:lang w:val="en-US"/>
              </w:rPr>
              <w:t xml:space="preserve">الهمزة المتوسطة على النبرة </w:t>
            </w: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C07F4B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C07F4B">
            <w:pPr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 w:bidi="ar-DZ"/>
              </w:rPr>
            </w:pPr>
            <w:r>
              <w:rPr>
                <w:rFonts w:asciiTheme="minorHAnsi" w:hAnsiTheme="minorHAnsi" w:cstheme="minorHAnsi"/>
                <w:b/>
                <w:bCs/>
                <w:rtl/>
                <w:lang w:bidi="ar-DZ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B050"/>
                <w:rtl/>
                <w:lang w:val="en-US" w:bidi="ar-DZ"/>
              </w:rPr>
              <w:t xml:space="preserve">ادمج تعلماتي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ar-DZ"/>
              </w:rPr>
              <w:t xml:space="preserve">ادارة الحوار في القسم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  <w:t xml:space="preserve">- ادماج ودعم </w:t>
            </w:r>
          </w:p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  <w:t>- القسمة /1 /</w:t>
            </w:r>
          </w:p>
          <w:p w:rsidR="00C07F4B" w:rsidRDefault="00163D17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70C0"/>
                <w:sz w:val="22"/>
                <w:szCs w:val="22"/>
                <w:rtl/>
                <w:lang w:val="en-US" w:bidi="ar-DZ"/>
              </w:rPr>
              <w:t xml:space="preserve">- القسمة / 2/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2060"/>
                <w:lang w:val="en-US" w:bidi="ar-DZ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2060"/>
                <w:rtl/>
                <w:lang w:val="en-US" w:bidi="ar-DZ"/>
              </w:rPr>
              <w:t xml:space="preserve">ضرورة الاملاح المعدنية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eastAsia="PMingLiU" w:hAnsiTheme="minorHAnsi" w:cstheme="minorHAnsi"/>
                <w:b/>
                <w:bCs/>
                <w:color w:val="4A442A" w:themeColor="background2" w:themeShade="40"/>
                <w:rtl/>
                <w:lang w:val="en-US" w:eastAsia="zh-TW" w:bidi="ar-DZ"/>
              </w:rPr>
            </w:pPr>
            <w:r>
              <w:rPr>
                <w:rFonts w:asciiTheme="minorHAnsi" w:eastAsia="PMingLiU" w:hAnsiTheme="minorHAnsi" w:cstheme="minorHAnsi" w:hint="cs"/>
                <w:b/>
                <w:bCs/>
                <w:color w:val="4A442A" w:themeColor="background2" w:themeShade="40"/>
                <w:rtl/>
                <w:lang w:val="en-US" w:eastAsia="zh-TW" w:bidi="ar-DZ"/>
              </w:rPr>
              <w:t>ادمج واقوم تعلماتي</w:t>
            </w:r>
          </w:p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eastAsia="PMingLiU" w:hAnsiTheme="minorHAnsi" w:cstheme="minorHAnsi"/>
                <w:b/>
                <w:bCs/>
                <w:color w:val="4A442A" w:themeColor="background2" w:themeShade="40"/>
                <w:lang w:val="en-US" w:eastAsia="zh-TW" w:bidi="ar-DZ"/>
              </w:rPr>
            </w:pPr>
            <w:r>
              <w:rPr>
                <w:rFonts w:asciiTheme="minorHAnsi" w:eastAsia="PMingLiU" w:hAnsiTheme="minorHAnsi" w:cstheme="minorHAnsi" w:hint="cs"/>
                <w:b/>
                <w:bCs/>
                <w:color w:val="4A442A" w:themeColor="background2" w:themeShade="40"/>
                <w:rtl/>
                <w:lang w:val="en-US" w:eastAsia="zh-TW" w:bidi="ar-DZ"/>
              </w:rPr>
              <w:t xml:space="preserve"> - تاريخ 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7F4B" w:rsidRDefault="00163D17">
            <w:pPr>
              <w:bidi/>
              <w:spacing w:line="276" w:lineRule="auto"/>
              <w:ind w:left="113" w:right="113"/>
              <w:jc w:val="center"/>
              <w:rPr>
                <w:rFonts w:asciiTheme="minorHAnsi" w:eastAsia="PMingLiU" w:hAnsiTheme="minorHAnsi" w:cstheme="minorHAnsi"/>
                <w:b/>
                <w:bCs/>
                <w:color w:val="002060"/>
                <w:sz w:val="22"/>
                <w:szCs w:val="22"/>
                <w:lang w:val="en-US" w:eastAsia="zh-TW" w:bidi="ar-DZ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rtl/>
                <w:lang w:bidi="ar-DZ"/>
              </w:rPr>
              <w:t>الجري على خط مستقيم</w:t>
            </w:r>
          </w:p>
        </w:tc>
      </w:tr>
    </w:tbl>
    <w:p w:rsidR="00C07F4B" w:rsidRDefault="00163D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87630</wp:posOffset>
                </wp:positionV>
                <wp:extent cx="1056640" cy="552450"/>
                <wp:effectExtent l="0" t="0" r="0" b="0"/>
                <wp:wrapSquare wrapText="bothSides"/>
                <wp:docPr id="10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566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7F4B" w:rsidRDefault="00163D17">
                            <w:pPr>
                              <w:pStyle w:val="a3"/>
                              <w:bidi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إمضــــاء المــــفتش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059180" cy="449580"/>
                                  <wp:effectExtent l="0" t="0" r="0" b="0"/>
                                  <wp:docPr id="11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18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F4B" w:rsidRDefault="00C07F4B">
                            <w:pPr>
                              <w:bidi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710816FD-2903-8C51-A4872AC4B20C" coordsize="21600,21600" style="position:absolute;width:83.2pt;height:43.5pt;mso-width-percent:0;mso-width-relative:page;mso-height-percent:0;mso-height-relative:page;margin-top:6.9pt;margin-left:69.45pt;mso-wrap-distance-left:9pt;mso-wrap-distance-right:9pt;mso-wrap-distance-top:0pt;mso-wrap-distance-bottom:0pt;rotation:0.000000;z-index:251658240;" stroked="f" o:spt="1" path="m0,0 l0,21600 r21600,0 l21600,0 x e">
                <w10:wrap type="square" side="both"/>
                <o: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59055</wp:posOffset>
                </wp:positionV>
                <wp:extent cx="1218565" cy="581025"/>
                <wp:effectExtent l="0" t="0" r="0" b="0"/>
                <wp:wrapSquare wrapText="bothSides"/>
                <wp:docPr id="12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185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7F4B" w:rsidRDefault="00163D17">
                            <w:pPr>
                              <w:pStyle w:val="a3"/>
                              <w:bidi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إمضــــاءالمــــدير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059180" cy="365760"/>
                                  <wp:effectExtent l="0" t="0" r="0" b="0"/>
                                  <wp:docPr id="1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18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F4B" w:rsidRDefault="00C07F4B">
                            <w:pPr>
                              <w:bidi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63A73DB0-2F25-B6C3-1D453F662848" coordsize="21600,21600" style="position:absolute;width:95.95pt;height:45.75pt;mso-width-percent:0;mso-width-relative:page;mso-height-percent:0;mso-height-relative:page;margin-top:4.65pt;margin-left:406.2pt;mso-wrap-distance-left:9pt;mso-wrap-distance-right:9pt;mso-wrap-distance-top:0pt;mso-wrap-distance-bottom:0pt;rotation:0.000000;z-index:251659264;" stroked="f" o:spt="1" path="m0,0 l0,21600 r21600,0 l21600,0 x e">
                <w10:wrap type="square" side="both"/>
                <o: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8511540</wp:posOffset>
                </wp:positionH>
                <wp:positionV relativeFrom="paragraph">
                  <wp:posOffset>87630</wp:posOffset>
                </wp:positionV>
                <wp:extent cx="1270000" cy="55245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70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7F4B" w:rsidRDefault="00163D17">
                            <w:pPr>
                              <w:pStyle w:val="a3"/>
                              <w:bidi/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إمضــــاءالأستاذ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059180" cy="335280"/>
                                  <wp:effectExtent l="0" t="0" r="0" b="0"/>
                                  <wp:docPr id="1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18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7F4B" w:rsidRDefault="00C07F4B">
                            <w:pPr>
                              <w:bidi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CE50487F-5E95-3897-9153F6DEDFA1" coordsize="21600,21600" style="position:absolute;width:100pt;height:43.5pt;mso-width-percent:0;mso-width-relative:page;mso-height-percent:0;mso-height-relative:page;margin-top:6.9pt;margin-left:670.2pt;mso-wrap-distance-left:9pt;mso-wrap-distance-right:9pt;mso-wrap-distance-top:0pt;mso-wrap-distance-bottom:0pt;rotation:0.000000;z-index:251660288;" stroked="f" o:spt="1" path="m0,0 l0,21600 r21600,0 l21600,0 x e">
                <w10:wrap type="square" side="both"/>
                <o:lock/>
              </v:shape>
            </w:pict>
          </mc:Fallback>
        </mc:AlternateContent>
      </w:r>
    </w:p>
    <w:p w:rsidR="00C07F4B" w:rsidRDefault="00163D17">
      <w:pPr>
        <w:tabs>
          <w:tab w:val="left" w:pos="14880"/>
        </w:tabs>
      </w:pPr>
      <w:r>
        <w:tab/>
      </w:r>
    </w:p>
    <w:p w:rsidR="00C07F4B" w:rsidRDefault="00C07F4B"/>
    <w:sectPr w:rsidR="00C07F4B">
      <w:pgSz w:w="16838" w:h="11906" w:orient="landscape"/>
      <w:pgMar w:top="142" w:right="111" w:bottom="284" w:left="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F5"/>
    <w:rsid w:val="000029F5"/>
    <w:rsid w:val="000C1A24"/>
    <w:rsid w:val="000D0751"/>
    <w:rsid w:val="000D2D85"/>
    <w:rsid w:val="00163D17"/>
    <w:rsid w:val="002840BB"/>
    <w:rsid w:val="00445A2B"/>
    <w:rsid w:val="00516677"/>
    <w:rsid w:val="00565F0B"/>
    <w:rsid w:val="00630C94"/>
    <w:rsid w:val="006626C7"/>
    <w:rsid w:val="006D1148"/>
    <w:rsid w:val="006F1393"/>
    <w:rsid w:val="006F7222"/>
    <w:rsid w:val="00712F4F"/>
    <w:rsid w:val="00833B6E"/>
    <w:rsid w:val="008D240C"/>
    <w:rsid w:val="008E1DBB"/>
    <w:rsid w:val="009D5DFA"/>
    <w:rsid w:val="009F24FA"/>
    <w:rsid w:val="00A23A4F"/>
    <w:rsid w:val="00BC3BF9"/>
    <w:rsid w:val="00C052D8"/>
    <w:rsid w:val="00C07F4B"/>
    <w:rsid w:val="00D30559"/>
    <w:rsid w:val="00D62951"/>
    <w:rsid w:val="00D97C31"/>
    <w:rsid w:val="00E121EA"/>
    <w:rsid w:val="00E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9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Char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0">
    <w:name w:val="العنوان Char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Char1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1">
    <w:name w:val="عنوان فرعي Char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Quote"/>
    <w:basedOn w:val="a"/>
    <w:next w:val="a"/>
    <w:link w:val="Char2"/>
    <w:uiPriority w:val="29"/>
    <w:qFormat/>
    <w:rPr>
      <w:i/>
      <w:iCs/>
      <w:color w:val="000000" w:themeColor="text1"/>
    </w:rPr>
  </w:style>
  <w:style w:type="character" w:customStyle="1" w:styleId="Char2">
    <w:name w:val="اقتباس Char"/>
    <w:basedOn w:val="a0"/>
    <w:link w:val="ad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Char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link w:val="Char4"/>
    <w:uiPriority w:val="99"/>
    <w:semiHidden/>
    <w:unhideWhenUsed/>
    <w:rPr>
      <w:sz w:val="20"/>
      <w:szCs w:val="20"/>
    </w:rPr>
  </w:style>
  <w:style w:type="character" w:customStyle="1" w:styleId="Char4">
    <w:name w:val="نص حاشية سفلية Char"/>
    <w:basedOn w:val="a0"/>
    <w:link w:val="af3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Pr>
      <w:sz w:val="20"/>
      <w:szCs w:val="20"/>
    </w:rPr>
  </w:style>
  <w:style w:type="character" w:customStyle="1" w:styleId="Char5">
    <w:name w:val="نص تعليق ختامي Char"/>
    <w:basedOn w:val="a0"/>
    <w:link w:val="af5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Hyperlink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Plain Text"/>
    <w:basedOn w:val="a"/>
    <w:link w:val="Char6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Char6">
    <w:name w:val="نص عادي Char"/>
    <w:basedOn w:val="a0"/>
    <w:link w:val="af7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basedOn w:val="a"/>
    <w:link w:val="Char7"/>
    <w:uiPriority w:val="99"/>
    <w:unhideWhenUsed/>
  </w:style>
  <w:style w:type="character" w:customStyle="1" w:styleId="Char7">
    <w:name w:val="رأس الصفحة Char"/>
    <w:basedOn w:val="a0"/>
    <w:link w:val="af8"/>
    <w:uiPriority w:val="99"/>
  </w:style>
  <w:style w:type="paragraph" w:styleId="af9">
    <w:name w:val="footer"/>
    <w:basedOn w:val="a"/>
    <w:link w:val="Char8"/>
    <w:uiPriority w:val="99"/>
    <w:unhideWhenUsed/>
  </w:style>
  <w:style w:type="character" w:customStyle="1" w:styleId="Char8">
    <w:name w:val="تذييل الصفحة Char"/>
    <w:basedOn w:val="a0"/>
    <w:link w:val="af9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9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Char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0">
    <w:name w:val="العنوان Char"/>
    <w:basedOn w:val="a0"/>
    <w:link w:val="a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Char1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1">
    <w:name w:val="عنوان فرعي Char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Quote"/>
    <w:basedOn w:val="a"/>
    <w:next w:val="a"/>
    <w:link w:val="Char2"/>
    <w:uiPriority w:val="29"/>
    <w:qFormat/>
    <w:rPr>
      <w:i/>
      <w:iCs/>
      <w:color w:val="000000" w:themeColor="text1"/>
    </w:rPr>
  </w:style>
  <w:style w:type="character" w:customStyle="1" w:styleId="Char2">
    <w:name w:val="اقتباس Char"/>
    <w:basedOn w:val="a0"/>
    <w:link w:val="ad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link w:val="Char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e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link w:val="Char4"/>
    <w:uiPriority w:val="99"/>
    <w:semiHidden/>
    <w:unhideWhenUsed/>
    <w:rPr>
      <w:sz w:val="20"/>
      <w:szCs w:val="20"/>
    </w:rPr>
  </w:style>
  <w:style w:type="character" w:customStyle="1" w:styleId="Char4">
    <w:name w:val="نص حاشية سفلية Char"/>
    <w:basedOn w:val="a0"/>
    <w:link w:val="af3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Pr>
      <w:sz w:val="20"/>
      <w:szCs w:val="20"/>
    </w:rPr>
  </w:style>
  <w:style w:type="character" w:customStyle="1" w:styleId="Char5">
    <w:name w:val="نص تعليق ختامي Char"/>
    <w:basedOn w:val="a0"/>
    <w:link w:val="af5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Hyperlink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Plain Text"/>
    <w:basedOn w:val="a"/>
    <w:link w:val="Char6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Char6">
    <w:name w:val="نص عادي Char"/>
    <w:basedOn w:val="a0"/>
    <w:link w:val="af7"/>
    <w:uiPriority w:val="99"/>
    <w:rPr>
      <w:rFonts w:ascii="Courier New" w:hAnsi="Courier New" w:cs="Courier New"/>
      <w:sz w:val="21"/>
      <w:szCs w:val="21"/>
    </w:rPr>
  </w:style>
  <w:style w:type="paragraph" w:styleId="af8">
    <w:name w:val="header"/>
    <w:basedOn w:val="a"/>
    <w:link w:val="Char7"/>
    <w:uiPriority w:val="99"/>
    <w:unhideWhenUsed/>
  </w:style>
  <w:style w:type="character" w:customStyle="1" w:styleId="Char7">
    <w:name w:val="رأس الصفحة Char"/>
    <w:basedOn w:val="a0"/>
    <w:link w:val="af8"/>
    <w:uiPriority w:val="99"/>
  </w:style>
  <w:style w:type="paragraph" w:styleId="af9">
    <w:name w:val="footer"/>
    <w:basedOn w:val="a"/>
    <w:link w:val="Char8"/>
    <w:uiPriority w:val="99"/>
    <w:unhideWhenUsed/>
  </w:style>
  <w:style w:type="character" w:customStyle="1" w:styleId="Char8">
    <w:name w:val="تذييل الصفحة Char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acer</cp:lastModifiedBy>
  <cp:revision>3</cp:revision>
  <dcterms:created xsi:type="dcterms:W3CDTF">2020-12-26T17:16:00Z</dcterms:created>
  <dcterms:modified xsi:type="dcterms:W3CDTF">2020-12-26T17:16:00Z</dcterms:modified>
</cp:coreProperties>
</file>